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46" w:rsidRPr="00704A2D" w:rsidRDefault="00711B46">
      <w:pPr>
        <w:rPr>
          <w:rFonts w:ascii="Arial" w:hAnsi="Arial" w:cs="Arial"/>
          <w:sz w:val="24"/>
          <w:szCs w:val="24"/>
        </w:rPr>
      </w:pPr>
    </w:p>
    <w:p w:rsidR="00711B46" w:rsidRPr="00704A2D" w:rsidRDefault="0038503E" w:rsidP="00711B4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4A2D">
        <w:rPr>
          <w:rFonts w:ascii="Arial" w:hAnsi="Arial" w:cs="Arial"/>
          <w:b/>
          <w:sz w:val="24"/>
          <w:szCs w:val="24"/>
        </w:rPr>
        <w:t>INFORME SOBRE LA IMPLEMENTACIÓN DEL SISTEMA DE GESTIÓN DE SEGURIDAD Y SALUD EN EL TRABAJO</w:t>
      </w:r>
    </w:p>
    <w:p w:rsidR="00704A2D" w:rsidRDefault="00704A2D" w:rsidP="005567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56715" w:rsidRPr="00704A2D" w:rsidRDefault="00F53DC7" w:rsidP="005567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 xml:space="preserve">De </w:t>
      </w:r>
      <w:r w:rsidR="009A68FD" w:rsidRPr="00704A2D">
        <w:rPr>
          <w:rFonts w:ascii="Arial" w:hAnsi="Arial" w:cs="Arial"/>
          <w:sz w:val="24"/>
          <w:szCs w:val="24"/>
        </w:rPr>
        <w:t>a</w:t>
      </w:r>
      <w:r w:rsidRPr="00704A2D">
        <w:rPr>
          <w:rFonts w:ascii="Arial" w:hAnsi="Arial" w:cs="Arial"/>
          <w:sz w:val="24"/>
          <w:szCs w:val="24"/>
        </w:rPr>
        <w:t xml:space="preserve">cuerdo con </w:t>
      </w:r>
      <w:r w:rsidR="00556715" w:rsidRPr="00704A2D">
        <w:rPr>
          <w:rFonts w:ascii="Arial" w:hAnsi="Arial" w:cs="Arial"/>
          <w:sz w:val="24"/>
          <w:szCs w:val="24"/>
        </w:rPr>
        <w:t>la Ley 1562 de 2012, el Decreto 1072 de 2015 y la Resolución 312 de 2019 “</w:t>
      </w:r>
      <w:r w:rsidR="00556715" w:rsidRPr="00704A2D">
        <w:rPr>
          <w:rFonts w:ascii="Arial" w:hAnsi="Arial" w:cs="Arial"/>
          <w:i/>
          <w:sz w:val="24"/>
          <w:szCs w:val="24"/>
        </w:rPr>
        <w:t>por la cual se define los Estándares Mínimos del Sistema de Gestión de Seguridad y Salud en el Trabajo</w:t>
      </w:r>
      <w:r w:rsidR="00556715" w:rsidRPr="00704A2D">
        <w:rPr>
          <w:rFonts w:ascii="Arial" w:hAnsi="Arial" w:cs="Arial"/>
          <w:sz w:val="24"/>
          <w:szCs w:val="24"/>
        </w:rPr>
        <w:t xml:space="preserve">”, el Instituto Distrital de Recreación y Deporte – IDRD, viene implementando el Sistema de Gestión de Seguridad y Salud en el Trabajo </w:t>
      </w:r>
      <w:r w:rsidR="0094537D" w:rsidRPr="00704A2D">
        <w:rPr>
          <w:rFonts w:ascii="Arial" w:hAnsi="Arial" w:cs="Arial"/>
          <w:sz w:val="24"/>
          <w:szCs w:val="24"/>
        </w:rPr>
        <w:t xml:space="preserve">(SG-SST) </w:t>
      </w:r>
      <w:r w:rsidR="00556715" w:rsidRPr="00704A2D">
        <w:rPr>
          <w:rFonts w:ascii="Arial" w:hAnsi="Arial" w:cs="Arial"/>
          <w:sz w:val="24"/>
          <w:szCs w:val="24"/>
        </w:rPr>
        <w:t>el cual tiene como objetivo proteger la salud y seguridad de los funcionarios y contratistas,  a través de la implementación de controles para mitigar los factores de riesgos identificados, cumplir con los requisitos legales y otros, aplicables y la mejora continua del SG</w:t>
      </w:r>
      <w:r w:rsidR="006863A7" w:rsidRPr="00704A2D">
        <w:rPr>
          <w:rFonts w:ascii="Arial" w:hAnsi="Arial" w:cs="Arial"/>
          <w:sz w:val="24"/>
          <w:szCs w:val="24"/>
        </w:rPr>
        <w:t xml:space="preserve"> – </w:t>
      </w:r>
      <w:r w:rsidR="00556715" w:rsidRPr="00704A2D">
        <w:rPr>
          <w:rFonts w:ascii="Arial" w:hAnsi="Arial" w:cs="Arial"/>
          <w:sz w:val="24"/>
          <w:szCs w:val="24"/>
        </w:rPr>
        <w:t>SST</w:t>
      </w:r>
      <w:r w:rsidR="006863A7" w:rsidRPr="00704A2D">
        <w:rPr>
          <w:rFonts w:ascii="Arial" w:hAnsi="Arial" w:cs="Arial"/>
          <w:sz w:val="24"/>
          <w:szCs w:val="24"/>
        </w:rPr>
        <w:t>.</w:t>
      </w:r>
    </w:p>
    <w:p w:rsidR="0094537D" w:rsidRDefault="00AB6973" w:rsidP="005567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 xml:space="preserve">Con el fin de </w:t>
      </w:r>
      <w:r w:rsidR="0094537D" w:rsidRPr="00704A2D">
        <w:rPr>
          <w:rFonts w:ascii="Arial" w:hAnsi="Arial" w:cs="Arial"/>
          <w:sz w:val="24"/>
          <w:szCs w:val="24"/>
        </w:rPr>
        <w:t xml:space="preserve">avanzar en la implementación del SG – SST y de </w:t>
      </w:r>
      <w:r w:rsidRPr="00704A2D">
        <w:rPr>
          <w:rFonts w:ascii="Arial" w:hAnsi="Arial" w:cs="Arial"/>
          <w:sz w:val="24"/>
          <w:szCs w:val="24"/>
        </w:rPr>
        <w:t>dar cumplimiento a la normatividad vigente</w:t>
      </w:r>
      <w:r w:rsidR="00575C27" w:rsidRPr="00704A2D">
        <w:rPr>
          <w:rFonts w:ascii="Arial" w:hAnsi="Arial" w:cs="Arial"/>
          <w:sz w:val="24"/>
          <w:szCs w:val="24"/>
        </w:rPr>
        <w:t>, el 10 de abril de 2019 se aprobó</w:t>
      </w:r>
      <w:r w:rsidR="00AC48E3" w:rsidRPr="00704A2D">
        <w:rPr>
          <w:rFonts w:ascii="Arial" w:hAnsi="Arial" w:cs="Arial"/>
          <w:sz w:val="24"/>
          <w:szCs w:val="24"/>
        </w:rPr>
        <w:t xml:space="preserve"> el Plan Anual de Seguridad y Salud en el trabajo para la vigencia 2019</w:t>
      </w:r>
      <w:r w:rsidR="00575C27" w:rsidRPr="00704A2D">
        <w:rPr>
          <w:rFonts w:ascii="Arial" w:hAnsi="Arial" w:cs="Arial"/>
          <w:sz w:val="24"/>
          <w:szCs w:val="24"/>
        </w:rPr>
        <w:t xml:space="preserve"> por parte de la Dirección General, la Subdirección Administrativa y Financiera y el COPASST del IDRD</w:t>
      </w:r>
      <w:r w:rsidR="00EC1074" w:rsidRPr="00704A2D">
        <w:rPr>
          <w:rFonts w:ascii="Arial" w:hAnsi="Arial" w:cs="Arial"/>
          <w:sz w:val="24"/>
          <w:szCs w:val="24"/>
        </w:rPr>
        <w:t xml:space="preserve"> y se</w:t>
      </w:r>
      <w:r w:rsidR="00575C27" w:rsidRPr="00704A2D">
        <w:rPr>
          <w:rFonts w:ascii="Arial" w:hAnsi="Arial" w:cs="Arial"/>
          <w:sz w:val="24"/>
          <w:szCs w:val="24"/>
        </w:rPr>
        <w:t xml:space="preserve"> publi</w:t>
      </w:r>
      <w:r w:rsidR="00EC1074" w:rsidRPr="00704A2D">
        <w:rPr>
          <w:rFonts w:ascii="Arial" w:hAnsi="Arial" w:cs="Arial"/>
          <w:sz w:val="24"/>
          <w:szCs w:val="24"/>
        </w:rPr>
        <w:t>có</w:t>
      </w:r>
      <w:r w:rsidR="00575C27" w:rsidRPr="00704A2D">
        <w:rPr>
          <w:rFonts w:ascii="Arial" w:hAnsi="Arial" w:cs="Arial"/>
          <w:sz w:val="24"/>
          <w:szCs w:val="24"/>
        </w:rPr>
        <w:t xml:space="preserve"> en el aplicativo ISOLUCION</w:t>
      </w:r>
      <w:r w:rsidR="00EC1074" w:rsidRPr="00704A2D">
        <w:rPr>
          <w:rFonts w:ascii="Arial" w:hAnsi="Arial" w:cs="Arial"/>
          <w:sz w:val="24"/>
          <w:szCs w:val="24"/>
        </w:rPr>
        <w:t>, el cual a 3</w:t>
      </w:r>
      <w:r w:rsidR="004C3B6C" w:rsidRPr="00704A2D">
        <w:rPr>
          <w:rFonts w:ascii="Arial" w:hAnsi="Arial" w:cs="Arial"/>
          <w:sz w:val="24"/>
          <w:szCs w:val="24"/>
        </w:rPr>
        <w:t>0</w:t>
      </w:r>
      <w:r w:rsidR="00EC1074" w:rsidRPr="00704A2D">
        <w:rPr>
          <w:rFonts w:ascii="Arial" w:hAnsi="Arial" w:cs="Arial"/>
          <w:sz w:val="24"/>
          <w:szCs w:val="24"/>
        </w:rPr>
        <w:t xml:space="preserve"> de </w:t>
      </w:r>
      <w:r w:rsidR="001F462E" w:rsidRPr="00704A2D">
        <w:rPr>
          <w:rFonts w:ascii="Arial" w:hAnsi="Arial" w:cs="Arial"/>
          <w:sz w:val="24"/>
          <w:szCs w:val="24"/>
        </w:rPr>
        <w:t xml:space="preserve">septiembre </w:t>
      </w:r>
      <w:r w:rsidR="00EC1074" w:rsidRPr="00704A2D">
        <w:rPr>
          <w:rFonts w:ascii="Arial" w:hAnsi="Arial" w:cs="Arial"/>
          <w:sz w:val="24"/>
          <w:szCs w:val="24"/>
        </w:rPr>
        <w:t xml:space="preserve">de 2019 reporta un avance de cumplimiento del </w:t>
      </w:r>
      <w:r w:rsidR="001F462E" w:rsidRPr="00704A2D">
        <w:rPr>
          <w:rFonts w:ascii="Arial" w:hAnsi="Arial" w:cs="Arial"/>
          <w:sz w:val="24"/>
          <w:szCs w:val="24"/>
        </w:rPr>
        <w:t>74</w:t>
      </w:r>
      <w:r w:rsidR="00744E3B" w:rsidRPr="00704A2D">
        <w:rPr>
          <w:rFonts w:ascii="Arial" w:hAnsi="Arial" w:cs="Arial"/>
          <w:sz w:val="24"/>
          <w:szCs w:val="24"/>
        </w:rPr>
        <w:t>%.</w:t>
      </w:r>
    </w:p>
    <w:p w:rsidR="005276BA" w:rsidRPr="00704A2D" w:rsidRDefault="001F462E" w:rsidP="00704A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4686300" cy="3558967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186" cy="356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6BA" w:rsidRPr="00704A2D" w:rsidRDefault="005276BA" w:rsidP="005567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503E" w:rsidRPr="00704A2D" w:rsidRDefault="00D808BF" w:rsidP="00EA58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En el marco de la implementación del Plan Anual de Seguridad y Salud en el Trabajo 2019, se han adelantado las siguientes actividades de promoción y prevención dirigida a los funcionarios y contratistas del IDRD: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87"/>
      </w:tblGrid>
      <w:tr w:rsidR="00D808BF" w:rsidRPr="00704A2D" w:rsidTr="00152586">
        <w:trPr>
          <w:tblHeader/>
        </w:trPr>
        <w:tc>
          <w:tcPr>
            <w:tcW w:w="6941" w:type="dxa"/>
          </w:tcPr>
          <w:p w:rsidR="00D808BF" w:rsidRPr="00704A2D" w:rsidRDefault="00D808BF" w:rsidP="00D80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A2D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887" w:type="dxa"/>
          </w:tcPr>
          <w:p w:rsidR="00D808BF" w:rsidRPr="00704A2D" w:rsidRDefault="002832B8" w:rsidP="00D80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A2D">
              <w:rPr>
                <w:rFonts w:ascii="Arial" w:hAnsi="Arial" w:cs="Arial"/>
                <w:b/>
                <w:sz w:val="24"/>
                <w:szCs w:val="24"/>
              </w:rPr>
              <w:t>ASISTENCIA</w:t>
            </w:r>
          </w:p>
        </w:tc>
      </w:tr>
      <w:tr w:rsidR="00D808BF" w:rsidRPr="00704A2D" w:rsidTr="002832B8">
        <w:tc>
          <w:tcPr>
            <w:tcW w:w="6941" w:type="dxa"/>
          </w:tcPr>
          <w:p w:rsidR="00D808BF" w:rsidRPr="00704A2D" w:rsidRDefault="00D808BF" w:rsidP="00D80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Participación en el Congreso anual del Consejo Colombiano de Seguridad - CCS con el fin de actualizar conceptos y estrategias para el Sistemas de Gestión de Seguridad y Salud en el Trabajo</w:t>
            </w:r>
          </w:p>
        </w:tc>
        <w:tc>
          <w:tcPr>
            <w:tcW w:w="1887" w:type="dxa"/>
            <w:vAlign w:val="center"/>
          </w:tcPr>
          <w:p w:rsidR="00D808BF" w:rsidRPr="00704A2D" w:rsidRDefault="00D808BF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2832B8" w:rsidRPr="00704A2D">
              <w:rPr>
                <w:rFonts w:ascii="Arial" w:hAnsi="Arial" w:cs="Arial"/>
                <w:sz w:val="24"/>
                <w:szCs w:val="24"/>
              </w:rPr>
              <w:t>funcionarios</w:t>
            </w:r>
          </w:p>
        </w:tc>
      </w:tr>
      <w:tr w:rsidR="00D808BF" w:rsidRPr="00704A2D" w:rsidTr="002832B8">
        <w:tc>
          <w:tcPr>
            <w:tcW w:w="6941" w:type="dxa"/>
          </w:tcPr>
          <w:p w:rsidR="00D808BF" w:rsidRPr="00704A2D" w:rsidRDefault="00DA08DF" w:rsidP="00D80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Jornada de inducción o reinducción sobre el Sistema de Gestión de Seguridad y Salud en el Trabajo.</w:t>
            </w:r>
          </w:p>
        </w:tc>
        <w:tc>
          <w:tcPr>
            <w:tcW w:w="1887" w:type="dxa"/>
            <w:vAlign w:val="center"/>
          </w:tcPr>
          <w:p w:rsidR="00D808BF" w:rsidRPr="00704A2D" w:rsidRDefault="003B76BF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732</w:t>
            </w:r>
            <w:r w:rsidR="002832B8" w:rsidRPr="00704A2D">
              <w:rPr>
                <w:rFonts w:ascii="Arial" w:hAnsi="Arial" w:cs="Arial"/>
                <w:sz w:val="24"/>
                <w:szCs w:val="24"/>
              </w:rPr>
              <w:t xml:space="preserve"> funcionarios y contratistas</w:t>
            </w:r>
            <w:r w:rsidR="00DA08DF" w:rsidRPr="00704A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808BF" w:rsidRPr="00704A2D" w:rsidTr="002832B8">
        <w:tc>
          <w:tcPr>
            <w:tcW w:w="6941" w:type="dxa"/>
          </w:tcPr>
          <w:p w:rsidR="00D808BF" w:rsidRPr="00704A2D" w:rsidRDefault="002832B8" w:rsidP="00D80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Votación para elegir a los representantes de los funcionarios ante el Comité Paritario de Seguridad y Salud en el Trabajo.</w:t>
            </w:r>
          </w:p>
        </w:tc>
        <w:tc>
          <w:tcPr>
            <w:tcW w:w="1887" w:type="dxa"/>
            <w:vAlign w:val="center"/>
          </w:tcPr>
          <w:p w:rsidR="00D808BF" w:rsidRPr="00704A2D" w:rsidRDefault="002832B8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109 funcionarios</w:t>
            </w:r>
          </w:p>
        </w:tc>
      </w:tr>
      <w:tr w:rsidR="00D808BF" w:rsidRPr="00704A2D" w:rsidTr="0070010F">
        <w:tc>
          <w:tcPr>
            <w:tcW w:w="6941" w:type="dxa"/>
            <w:vAlign w:val="center"/>
          </w:tcPr>
          <w:p w:rsidR="00D808BF" w:rsidRPr="00704A2D" w:rsidRDefault="002832B8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Charla sobre prevención del acoso laboral Ley 1010 de 2006</w:t>
            </w:r>
          </w:p>
        </w:tc>
        <w:tc>
          <w:tcPr>
            <w:tcW w:w="1887" w:type="dxa"/>
            <w:vAlign w:val="center"/>
          </w:tcPr>
          <w:p w:rsidR="00D808BF" w:rsidRPr="00704A2D" w:rsidRDefault="0070010F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149 funcionarios y contratistas</w:t>
            </w:r>
          </w:p>
        </w:tc>
      </w:tr>
      <w:tr w:rsidR="00D808BF" w:rsidRPr="00704A2D" w:rsidTr="004C3B6C">
        <w:trPr>
          <w:trHeight w:val="415"/>
        </w:trPr>
        <w:tc>
          <w:tcPr>
            <w:tcW w:w="6941" w:type="dxa"/>
          </w:tcPr>
          <w:p w:rsidR="00D808BF" w:rsidRPr="00704A2D" w:rsidRDefault="0070010F" w:rsidP="00D80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 xml:space="preserve">Exámenes ocupacionales de ingreso </w:t>
            </w:r>
          </w:p>
        </w:tc>
        <w:tc>
          <w:tcPr>
            <w:tcW w:w="1887" w:type="dxa"/>
            <w:vAlign w:val="center"/>
          </w:tcPr>
          <w:p w:rsidR="00D808BF" w:rsidRPr="00704A2D" w:rsidRDefault="00584BC3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20</w:t>
            </w:r>
            <w:r w:rsidR="0070010F" w:rsidRPr="00704A2D">
              <w:rPr>
                <w:rFonts w:ascii="Arial" w:hAnsi="Arial" w:cs="Arial"/>
                <w:sz w:val="24"/>
                <w:szCs w:val="24"/>
              </w:rPr>
              <w:t xml:space="preserve"> funcionarios</w:t>
            </w:r>
          </w:p>
        </w:tc>
      </w:tr>
      <w:tr w:rsidR="00D808BF" w:rsidRPr="00704A2D" w:rsidTr="004C3B6C">
        <w:trPr>
          <w:trHeight w:val="408"/>
        </w:trPr>
        <w:tc>
          <w:tcPr>
            <w:tcW w:w="6941" w:type="dxa"/>
          </w:tcPr>
          <w:p w:rsidR="00D808BF" w:rsidRPr="00704A2D" w:rsidRDefault="0070010F" w:rsidP="00D80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Exámenes ocupacionales de retiro</w:t>
            </w:r>
          </w:p>
        </w:tc>
        <w:tc>
          <w:tcPr>
            <w:tcW w:w="1887" w:type="dxa"/>
            <w:vAlign w:val="center"/>
          </w:tcPr>
          <w:p w:rsidR="00D808BF" w:rsidRPr="00704A2D" w:rsidRDefault="0070010F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1</w:t>
            </w:r>
            <w:r w:rsidR="00584BC3" w:rsidRPr="00704A2D">
              <w:rPr>
                <w:rFonts w:ascii="Arial" w:hAnsi="Arial" w:cs="Arial"/>
                <w:sz w:val="24"/>
                <w:szCs w:val="24"/>
              </w:rPr>
              <w:t>8</w:t>
            </w:r>
            <w:r w:rsidRPr="00704A2D">
              <w:rPr>
                <w:rFonts w:ascii="Arial" w:hAnsi="Arial" w:cs="Arial"/>
                <w:sz w:val="24"/>
                <w:szCs w:val="24"/>
              </w:rPr>
              <w:t xml:space="preserve"> funcionarios</w:t>
            </w:r>
          </w:p>
        </w:tc>
      </w:tr>
      <w:tr w:rsidR="0070010F" w:rsidRPr="00704A2D" w:rsidTr="0070010F">
        <w:tc>
          <w:tcPr>
            <w:tcW w:w="6941" w:type="dxa"/>
            <w:vAlign w:val="center"/>
          </w:tcPr>
          <w:p w:rsidR="0070010F" w:rsidRPr="00704A2D" w:rsidRDefault="0070010F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Campaña de lavado de manos y prevención de enfermedades respiratorias (Semana de la SST)</w:t>
            </w:r>
          </w:p>
        </w:tc>
        <w:tc>
          <w:tcPr>
            <w:tcW w:w="1887" w:type="dxa"/>
            <w:vAlign w:val="center"/>
          </w:tcPr>
          <w:p w:rsidR="0070010F" w:rsidRPr="00704A2D" w:rsidRDefault="0070010F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486 funcionarios y contratistas</w:t>
            </w:r>
          </w:p>
        </w:tc>
      </w:tr>
      <w:tr w:rsidR="00D808BF" w:rsidRPr="00704A2D" w:rsidTr="0070010F">
        <w:tc>
          <w:tcPr>
            <w:tcW w:w="6941" w:type="dxa"/>
            <w:vAlign w:val="center"/>
          </w:tcPr>
          <w:p w:rsidR="00D808BF" w:rsidRPr="00704A2D" w:rsidRDefault="0070010F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Tamizaje cardiovascular (Semana de la SST)</w:t>
            </w:r>
          </w:p>
        </w:tc>
        <w:tc>
          <w:tcPr>
            <w:tcW w:w="1887" w:type="dxa"/>
            <w:vAlign w:val="center"/>
          </w:tcPr>
          <w:p w:rsidR="00D808BF" w:rsidRPr="00704A2D" w:rsidRDefault="0070010F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97 funcionarios y contratistas</w:t>
            </w:r>
          </w:p>
        </w:tc>
      </w:tr>
      <w:tr w:rsidR="0070010F" w:rsidRPr="00704A2D" w:rsidTr="0070010F">
        <w:tc>
          <w:tcPr>
            <w:tcW w:w="6941" w:type="dxa"/>
            <w:vAlign w:val="center"/>
          </w:tcPr>
          <w:p w:rsidR="0070010F" w:rsidRPr="00704A2D" w:rsidRDefault="0070010F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Jornada de baile (Semana de la SST)</w:t>
            </w:r>
          </w:p>
        </w:tc>
        <w:tc>
          <w:tcPr>
            <w:tcW w:w="1887" w:type="dxa"/>
            <w:vAlign w:val="center"/>
          </w:tcPr>
          <w:p w:rsidR="0070010F" w:rsidRPr="00704A2D" w:rsidRDefault="0070010F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22 funcionarios y contratistas</w:t>
            </w:r>
          </w:p>
        </w:tc>
      </w:tr>
      <w:tr w:rsidR="0070010F" w:rsidRPr="00704A2D" w:rsidTr="0070010F">
        <w:tc>
          <w:tcPr>
            <w:tcW w:w="6941" w:type="dxa"/>
            <w:vAlign w:val="center"/>
          </w:tcPr>
          <w:p w:rsidR="0070010F" w:rsidRPr="00704A2D" w:rsidRDefault="00152586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Jornada de tamizaje y corrección visual (Semana de la SST)</w:t>
            </w:r>
          </w:p>
        </w:tc>
        <w:tc>
          <w:tcPr>
            <w:tcW w:w="1887" w:type="dxa"/>
            <w:vAlign w:val="center"/>
          </w:tcPr>
          <w:p w:rsidR="0070010F" w:rsidRPr="00704A2D" w:rsidRDefault="00152586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45 funcionarios y contratista</w:t>
            </w:r>
          </w:p>
        </w:tc>
      </w:tr>
      <w:tr w:rsidR="00152586" w:rsidRPr="00704A2D" w:rsidTr="0070010F">
        <w:tc>
          <w:tcPr>
            <w:tcW w:w="6941" w:type="dxa"/>
            <w:vAlign w:val="center"/>
          </w:tcPr>
          <w:p w:rsidR="00152586" w:rsidRPr="00704A2D" w:rsidRDefault="00152586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Jornada de masajes de relajación osteomuscular (Semana de la SST)</w:t>
            </w:r>
          </w:p>
        </w:tc>
        <w:tc>
          <w:tcPr>
            <w:tcW w:w="1887" w:type="dxa"/>
            <w:vAlign w:val="center"/>
          </w:tcPr>
          <w:p w:rsidR="00152586" w:rsidRPr="00704A2D" w:rsidRDefault="00FF206A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11 funcionarios y contratistas</w:t>
            </w:r>
          </w:p>
        </w:tc>
      </w:tr>
      <w:tr w:rsidR="00152586" w:rsidRPr="00704A2D" w:rsidTr="0070010F">
        <w:tc>
          <w:tcPr>
            <w:tcW w:w="6941" w:type="dxa"/>
            <w:vAlign w:val="center"/>
          </w:tcPr>
          <w:p w:rsidR="00152586" w:rsidRPr="00704A2D" w:rsidRDefault="00FF206A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Jornada de Donación de sangre (Semana de la SST)</w:t>
            </w:r>
          </w:p>
        </w:tc>
        <w:tc>
          <w:tcPr>
            <w:tcW w:w="1887" w:type="dxa"/>
            <w:vAlign w:val="center"/>
          </w:tcPr>
          <w:p w:rsidR="00152586" w:rsidRPr="00704A2D" w:rsidRDefault="00FF206A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35 funcionarios y contratistas</w:t>
            </w:r>
          </w:p>
        </w:tc>
      </w:tr>
      <w:tr w:rsidR="00152586" w:rsidRPr="00704A2D" w:rsidTr="0070010F">
        <w:tc>
          <w:tcPr>
            <w:tcW w:w="6941" w:type="dxa"/>
            <w:vAlign w:val="center"/>
          </w:tcPr>
          <w:p w:rsidR="00152586" w:rsidRPr="00704A2D" w:rsidRDefault="00FF206A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Campaña de orden y aseo 5 "S" (Semana de la SST)</w:t>
            </w:r>
          </w:p>
        </w:tc>
        <w:tc>
          <w:tcPr>
            <w:tcW w:w="1887" w:type="dxa"/>
            <w:vAlign w:val="center"/>
          </w:tcPr>
          <w:p w:rsidR="00152586" w:rsidRPr="00704A2D" w:rsidRDefault="00FF206A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216 funcionarios y contratistas</w:t>
            </w:r>
          </w:p>
        </w:tc>
      </w:tr>
      <w:tr w:rsidR="00152586" w:rsidRPr="00704A2D" w:rsidTr="0070010F">
        <w:tc>
          <w:tcPr>
            <w:tcW w:w="6941" w:type="dxa"/>
            <w:vAlign w:val="center"/>
          </w:tcPr>
          <w:p w:rsidR="00152586" w:rsidRPr="00704A2D" w:rsidRDefault="00CC268B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Taller de Yoga (Semana de la SST)</w:t>
            </w:r>
          </w:p>
        </w:tc>
        <w:tc>
          <w:tcPr>
            <w:tcW w:w="1887" w:type="dxa"/>
            <w:vAlign w:val="center"/>
          </w:tcPr>
          <w:p w:rsidR="00152586" w:rsidRPr="00704A2D" w:rsidRDefault="00CC268B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7 funcionarios y contratistas</w:t>
            </w:r>
          </w:p>
        </w:tc>
      </w:tr>
      <w:tr w:rsidR="00152586" w:rsidRPr="00704A2D" w:rsidTr="0070010F">
        <w:tc>
          <w:tcPr>
            <w:tcW w:w="6941" w:type="dxa"/>
            <w:vAlign w:val="center"/>
          </w:tcPr>
          <w:p w:rsidR="00152586" w:rsidRPr="00704A2D" w:rsidRDefault="00CC268B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Inauguración Sala de Lactancia (Semana de la SST)</w:t>
            </w:r>
          </w:p>
        </w:tc>
        <w:tc>
          <w:tcPr>
            <w:tcW w:w="1887" w:type="dxa"/>
            <w:vAlign w:val="center"/>
          </w:tcPr>
          <w:p w:rsidR="00152586" w:rsidRPr="00704A2D" w:rsidRDefault="00CC268B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 xml:space="preserve">8 madres lactantes y </w:t>
            </w:r>
            <w:r w:rsidRPr="00704A2D">
              <w:rPr>
                <w:rFonts w:ascii="Arial" w:hAnsi="Arial" w:cs="Arial"/>
                <w:sz w:val="24"/>
                <w:szCs w:val="24"/>
              </w:rPr>
              <w:lastRenderedPageBreak/>
              <w:t>gestantes inscritas</w:t>
            </w:r>
          </w:p>
        </w:tc>
      </w:tr>
      <w:tr w:rsidR="00152586" w:rsidRPr="00704A2D" w:rsidTr="0070010F">
        <w:tc>
          <w:tcPr>
            <w:tcW w:w="6941" w:type="dxa"/>
            <w:vAlign w:val="center"/>
          </w:tcPr>
          <w:p w:rsidR="00B81BE2" w:rsidRPr="00704A2D" w:rsidRDefault="00B81BE2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lastRenderedPageBreak/>
              <w:t>Jornada de vacunación contra la influenza</w:t>
            </w:r>
          </w:p>
        </w:tc>
        <w:tc>
          <w:tcPr>
            <w:tcW w:w="1887" w:type="dxa"/>
            <w:vAlign w:val="center"/>
          </w:tcPr>
          <w:p w:rsidR="00152586" w:rsidRPr="00704A2D" w:rsidRDefault="00B81BE2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128 funcionarios y contratistas</w:t>
            </w:r>
          </w:p>
        </w:tc>
      </w:tr>
      <w:tr w:rsidR="00152586" w:rsidRPr="00704A2D" w:rsidTr="0070010F">
        <w:tc>
          <w:tcPr>
            <w:tcW w:w="6941" w:type="dxa"/>
            <w:vAlign w:val="center"/>
          </w:tcPr>
          <w:p w:rsidR="00152586" w:rsidRPr="00704A2D" w:rsidRDefault="000135A0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Jornada de zumba – hábitos de vida saludable</w:t>
            </w:r>
          </w:p>
        </w:tc>
        <w:tc>
          <w:tcPr>
            <w:tcW w:w="1887" w:type="dxa"/>
            <w:vAlign w:val="center"/>
          </w:tcPr>
          <w:p w:rsidR="00152586" w:rsidRPr="00704A2D" w:rsidRDefault="000135A0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60 funcionarios y contratistas</w:t>
            </w:r>
          </w:p>
        </w:tc>
      </w:tr>
      <w:tr w:rsidR="000135A0" w:rsidRPr="00704A2D" w:rsidTr="0070010F">
        <w:tc>
          <w:tcPr>
            <w:tcW w:w="6941" w:type="dxa"/>
            <w:vAlign w:val="center"/>
          </w:tcPr>
          <w:p w:rsidR="000135A0" w:rsidRPr="00704A2D" w:rsidRDefault="000135A0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“Taller beneficios de la papa” – buenos hábitos alimenticios</w:t>
            </w:r>
          </w:p>
        </w:tc>
        <w:tc>
          <w:tcPr>
            <w:tcW w:w="1887" w:type="dxa"/>
            <w:vAlign w:val="center"/>
          </w:tcPr>
          <w:p w:rsidR="000135A0" w:rsidRPr="00704A2D" w:rsidRDefault="000135A0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54 funcionarios y contratistas</w:t>
            </w:r>
          </w:p>
        </w:tc>
      </w:tr>
      <w:tr w:rsidR="000135A0" w:rsidRPr="00704A2D" w:rsidTr="0070010F">
        <w:tc>
          <w:tcPr>
            <w:tcW w:w="6941" w:type="dxa"/>
            <w:vAlign w:val="center"/>
          </w:tcPr>
          <w:p w:rsidR="000135A0" w:rsidRPr="00704A2D" w:rsidRDefault="00AA46C0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 xml:space="preserve">Entrega de Descansapies, soporte de documentos y ajuste </w:t>
            </w:r>
            <w:r w:rsidR="000135A0" w:rsidRPr="00704A2D">
              <w:rPr>
                <w:rFonts w:ascii="Arial" w:hAnsi="Arial" w:cs="Arial"/>
                <w:sz w:val="24"/>
                <w:szCs w:val="24"/>
              </w:rPr>
              <w:t>de puestos de trabajo</w:t>
            </w:r>
          </w:p>
        </w:tc>
        <w:tc>
          <w:tcPr>
            <w:tcW w:w="1887" w:type="dxa"/>
            <w:vAlign w:val="center"/>
          </w:tcPr>
          <w:p w:rsidR="000135A0" w:rsidRPr="00704A2D" w:rsidRDefault="00AA46C0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3</w:t>
            </w:r>
            <w:r w:rsidR="00584BC3" w:rsidRPr="00704A2D">
              <w:rPr>
                <w:rFonts w:ascii="Arial" w:hAnsi="Arial" w:cs="Arial"/>
                <w:sz w:val="24"/>
                <w:szCs w:val="24"/>
              </w:rPr>
              <w:t>35</w:t>
            </w:r>
            <w:r w:rsidRPr="00704A2D">
              <w:rPr>
                <w:rFonts w:ascii="Arial" w:hAnsi="Arial" w:cs="Arial"/>
                <w:sz w:val="24"/>
                <w:szCs w:val="24"/>
              </w:rPr>
              <w:t xml:space="preserve"> funcionarios y contratistas</w:t>
            </w:r>
          </w:p>
        </w:tc>
      </w:tr>
      <w:tr w:rsidR="00AA46C0" w:rsidRPr="00704A2D" w:rsidTr="0070010F">
        <w:tc>
          <w:tcPr>
            <w:tcW w:w="6941" w:type="dxa"/>
            <w:vAlign w:val="center"/>
          </w:tcPr>
          <w:p w:rsidR="00AA46C0" w:rsidRPr="00704A2D" w:rsidRDefault="00E85757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Aplicación de la encuesta de Síndrome de Desordenes Musculoesqueléticos</w:t>
            </w:r>
          </w:p>
        </w:tc>
        <w:tc>
          <w:tcPr>
            <w:tcW w:w="1887" w:type="dxa"/>
            <w:vAlign w:val="center"/>
          </w:tcPr>
          <w:p w:rsidR="00AA46C0" w:rsidRPr="00704A2D" w:rsidRDefault="00A67FF5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178</w:t>
            </w:r>
            <w:r w:rsidR="00E85757" w:rsidRPr="00704A2D">
              <w:rPr>
                <w:rFonts w:ascii="Arial" w:hAnsi="Arial" w:cs="Arial"/>
                <w:sz w:val="24"/>
                <w:szCs w:val="24"/>
              </w:rPr>
              <w:t xml:space="preserve"> funcionarios </w:t>
            </w:r>
          </w:p>
        </w:tc>
      </w:tr>
      <w:tr w:rsidR="00B46499" w:rsidRPr="00704A2D" w:rsidTr="0070010F">
        <w:tc>
          <w:tcPr>
            <w:tcW w:w="6941" w:type="dxa"/>
            <w:vAlign w:val="center"/>
          </w:tcPr>
          <w:p w:rsidR="00B46499" w:rsidRPr="00704A2D" w:rsidRDefault="00B46499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Se realizaron valoraciones</w:t>
            </w:r>
            <w:r w:rsidR="00A67FF5" w:rsidRPr="00704A2D">
              <w:rPr>
                <w:rFonts w:ascii="Arial" w:hAnsi="Arial" w:cs="Arial"/>
                <w:sz w:val="24"/>
                <w:szCs w:val="24"/>
              </w:rPr>
              <w:t xml:space="preserve"> y seguimientos</w:t>
            </w:r>
            <w:r w:rsidRPr="00704A2D">
              <w:rPr>
                <w:rFonts w:ascii="Arial" w:hAnsi="Arial" w:cs="Arial"/>
                <w:sz w:val="24"/>
                <w:szCs w:val="24"/>
              </w:rPr>
              <w:t xml:space="preserve"> a los funcionarios con calificación de riesgo alto de acuerdo con los resultados de la encuesta de Síndrome de Desordenes Musculoesqueléticos</w:t>
            </w:r>
          </w:p>
        </w:tc>
        <w:tc>
          <w:tcPr>
            <w:tcW w:w="1887" w:type="dxa"/>
            <w:vAlign w:val="center"/>
          </w:tcPr>
          <w:p w:rsidR="00B46499" w:rsidRPr="00704A2D" w:rsidRDefault="00A67FF5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28 funcionarios</w:t>
            </w:r>
          </w:p>
        </w:tc>
      </w:tr>
      <w:tr w:rsidR="00584BC3" w:rsidRPr="00704A2D" w:rsidTr="0070010F">
        <w:tc>
          <w:tcPr>
            <w:tcW w:w="6941" w:type="dxa"/>
            <w:vAlign w:val="center"/>
          </w:tcPr>
          <w:p w:rsidR="00584BC3" w:rsidRPr="00704A2D" w:rsidRDefault="00584BC3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Implementación de Jornadas de Oficinas Saludables, donde se brinda información sobre higiene postural, pausas activas y ergonomía</w:t>
            </w:r>
          </w:p>
        </w:tc>
        <w:tc>
          <w:tcPr>
            <w:tcW w:w="1887" w:type="dxa"/>
            <w:vAlign w:val="center"/>
          </w:tcPr>
          <w:p w:rsidR="00584BC3" w:rsidRPr="00704A2D" w:rsidRDefault="00584BC3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37 funcionarios</w:t>
            </w:r>
          </w:p>
        </w:tc>
      </w:tr>
      <w:tr w:rsidR="00584BC3" w:rsidRPr="00704A2D" w:rsidTr="0070010F">
        <w:tc>
          <w:tcPr>
            <w:tcW w:w="6941" w:type="dxa"/>
            <w:vAlign w:val="center"/>
          </w:tcPr>
          <w:p w:rsidR="00584BC3" w:rsidRPr="00704A2D" w:rsidRDefault="00584BC3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Intervención de Escuelas Terapéuticas para la población clasificada en nivel de riesgo biomecánico alto y seguimiento a casos en riesgo medio</w:t>
            </w:r>
          </w:p>
        </w:tc>
        <w:tc>
          <w:tcPr>
            <w:tcW w:w="1887" w:type="dxa"/>
            <w:vAlign w:val="center"/>
          </w:tcPr>
          <w:p w:rsidR="00584BC3" w:rsidRPr="00704A2D" w:rsidRDefault="00584BC3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56 funcionarios</w:t>
            </w:r>
          </w:p>
        </w:tc>
      </w:tr>
      <w:tr w:rsidR="00584BC3" w:rsidRPr="00704A2D" w:rsidTr="0070010F">
        <w:tc>
          <w:tcPr>
            <w:tcW w:w="6941" w:type="dxa"/>
            <w:vAlign w:val="center"/>
          </w:tcPr>
          <w:p w:rsidR="00584BC3" w:rsidRPr="00704A2D" w:rsidRDefault="00584BC3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 xml:space="preserve">Desarrollo de inspecciones y ajuste de puestos de trabajo para la prevención de </w:t>
            </w:r>
            <w:r w:rsidR="009F158A" w:rsidRPr="00704A2D">
              <w:rPr>
                <w:rFonts w:ascii="Arial" w:hAnsi="Arial" w:cs="Arial"/>
                <w:sz w:val="24"/>
                <w:szCs w:val="24"/>
              </w:rPr>
              <w:t>lesiones osteomusculares</w:t>
            </w:r>
          </w:p>
        </w:tc>
        <w:tc>
          <w:tcPr>
            <w:tcW w:w="1887" w:type="dxa"/>
            <w:vAlign w:val="center"/>
          </w:tcPr>
          <w:p w:rsidR="00584BC3" w:rsidRPr="00704A2D" w:rsidRDefault="009F158A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56 funcionarios</w:t>
            </w:r>
          </w:p>
        </w:tc>
      </w:tr>
      <w:tr w:rsidR="00E85757" w:rsidRPr="00704A2D" w:rsidTr="0070010F">
        <w:tc>
          <w:tcPr>
            <w:tcW w:w="6941" w:type="dxa"/>
            <w:vAlign w:val="center"/>
          </w:tcPr>
          <w:p w:rsidR="00E85757" w:rsidRPr="00704A2D" w:rsidRDefault="000E43B6" w:rsidP="0070010F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Capacitación en hojas de seguridad, almacenamiento y manipulación de sustancias químicas</w:t>
            </w:r>
            <w:r w:rsidR="00253290" w:rsidRPr="00704A2D">
              <w:rPr>
                <w:rFonts w:ascii="Arial" w:hAnsi="Arial" w:cs="Arial"/>
                <w:sz w:val="24"/>
                <w:szCs w:val="24"/>
              </w:rPr>
              <w:t xml:space="preserve"> para el personal de almacén y servicios generales</w:t>
            </w:r>
          </w:p>
        </w:tc>
        <w:tc>
          <w:tcPr>
            <w:tcW w:w="1887" w:type="dxa"/>
            <w:vAlign w:val="center"/>
          </w:tcPr>
          <w:p w:rsidR="00E85757" w:rsidRPr="00704A2D" w:rsidRDefault="000E43B6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9 funcionarios y contratistas</w:t>
            </w:r>
          </w:p>
        </w:tc>
      </w:tr>
      <w:tr w:rsidR="000E43B6" w:rsidRPr="00704A2D" w:rsidTr="0070010F">
        <w:tc>
          <w:tcPr>
            <w:tcW w:w="6941" w:type="dxa"/>
            <w:vAlign w:val="center"/>
          </w:tcPr>
          <w:p w:rsidR="000E43B6" w:rsidRPr="00704A2D" w:rsidRDefault="00DC252B" w:rsidP="00DC252B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Gestionar la inscripción para el curso de trabajo en alturas nivel administrativo, avanzado y reentrenamientos ante el DASCD y el SENA</w:t>
            </w:r>
          </w:p>
        </w:tc>
        <w:tc>
          <w:tcPr>
            <w:tcW w:w="1887" w:type="dxa"/>
            <w:vAlign w:val="center"/>
          </w:tcPr>
          <w:p w:rsidR="000E43B6" w:rsidRPr="00704A2D" w:rsidRDefault="00DC252B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3</w:t>
            </w:r>
            <w:r w:rsidR="0020124B" w:rsidRPr="00704A2D">
              <w:rPr>
                <w:rFonts w:ascii="Arial" w:hAnsi="Arial" w:cs="Arial"/>
                <w:sz w:val="24"/>
                <w:szCs w:val="24"/>
              </w:rPr>
              <w:t>7</w:t>
            </w:r>
            <w:r w:rsidRPr="00704A2D">
              <w:rPr>
                <w:rFonts w:ascii="Arial" w:hAnsi="Arial" w:cs="Arial"/>
                <w:sz w:val="24"/>
                <w:szCs w:val="24"/>
              </w:rPr>
              <w:t xml:space="preserve"> funcionarios y contratistas</w:t>
            </w:r>
          </w:p>
        </w:tc>
      </w:tr>
      <w:tr w:rsidR="009F158A" w:rsidRPr="00704A2D" w:rsidTr="0070010F">
        <w:tc>
          <w:tcPr>
            <w:tcW w:w="6941" w:type="dxa"/>
            <w:vAlign w:val="center"/>
          </w:tcPr>
          <w:p w:rsidR="009F158A" w:rsidRPr="00704A2D" w:rsidRDefault="009F158A" w:rsidP="00DC252B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Certificación en el Curso Administrativo para Trabajo en Alturas para el personal que realiza o apoya actividades de supervisión de contratos en donde se requiere realizar trabajo en alturas.</w:t>
            </w:r>
          </w:p>
        </w:tc>
        <w:tc>
          <w:tcPr>
            <w:tcW w:w="1887" w:type="dxa"/>
            <w:vAlign w:val="center"/>
          </w:tcPr>
          <w:p w:rsidR="009F158A" w:rsidRPr="00704A2D" w:rsidRDefault="009F158A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17 funcionarios y contratistas</w:t>
            </w:r>
          </w:p>
        </w:tc>
      </w:tr>
      <w:tr w:rsidR="00DC252B" w:rsidRPr="00704A2D" w:rsidTr="0070010F">
        <w:tc>
          <w:tcPr>
            <w:tcW w:w="6941" w:type="dxa"/>
            <w:vAlign w:val="center"/>
          </w:tcPr>
          <w:p w:rsidR="00DC252B" w:rsidRPr="00704A2D" w:rsidRDefault="00253290" w:rsidP="00DC252B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Capacitación de uso y almacenamiento de elementos de protección personal</w:t>
            </w:r>
            <w:r w:rsidR="008A08FF" w:rsidRPr="00704A2D">
              <w:rPr>
                <w:rFonts w:ascii="Arial" w:hAnsi="Arial" w:cs="Arial"/>
                <w:sz w:val="24"/>
                <w:szCs w:val="24"/>
              </w:rPr>
              <w:t xml:space="preserve"> para el área de archivo, almacén y servicios generales</w:t>
            </w:r>
          </w:p>
        </w:tc>
        <w:tc>
          <w:tcPr>
            <w:tcW w:w="1887" w:type="dxa"/>
            <w:vAlign w:val="center"/>
          </w:tcPr>
          <w:p w:rsidR="00DC252B" w:rsidRPr="00704A2D" w:rsidRDefault="008A08FF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12 funcionarios y contratistas</w:t>
            </w:r>
          </w:p>
        </w:tc>
      </w:tr>
      <w:tr w:rsidR="008A08FF" w:rsidRPr="00704A2D" w:rsidTr="0070010F">
        <w:tc>
          <w:tcPr>
            <w:tcW w:w="6941" w:type="dxa"/>
            <w:vAlign w:val="center"/>
          </w:tcPr>
          <w:p w:rsidR="008A08FF" w:rsidRPr="00704A2D" w:rsidRDefault="008A08FF" w:rsidP="00DC252B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lastRenderedPageBreak/>
              <w:t>Certificación por parte de la ARL Positiva y la Universidad de la Sabana en el Curso virtual de 50 Horas en el Sistema de Gestión de Seguridad y Salud en el Trabajo</w:t>
            </w:r>
          </w:p>
        </w:tc>
        <w:tc>
          <w:tcPr>
            <w:tcW w:w="1887" w:type="dxa"/>
            <w:vAlign w:val="center"/>
          </w:tcPr>
          <w:p w:rsidR="008A08FF" w:rsidRPr="00704A2D" w:rsidRDefault="0020124B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1042</w:t>
            </w:r>
            <w:r w:rsidR="008A08FF" w:rsidRPr="00704A2D">
              <w:rPr>
                <w:rFonts w:ascii="Arial" w:hAnsi="Arial" w:cs="Arial"/>
                <w:sz w:val="24"/>
                <w:szCs w:val="24"/>
              </w:rPr>
              <w:t xml:space="preserve"> funcionarios y contratistas</w:t>
            </w:r>
          </w:p>
        </w:tc>
      </w:tr>
      <w:tr w:rsidR="00B46499" w:rsidRPr="00704A2D" w:rsidTr="0070010F">
        <w:tc>
          <w:tcPr>
            <w:tcW w:w="6941" w:type="dxa"/>
            <w:vAlign w:val="center"/>
          </w:tcPr>
          <w:p w:rsidR="00B46499" w:rsidRPr="00704A2D" w:rsidRDefault="00B46499" w:rsidP="00DC252B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Se realizó encuesta de Seguridad Vial, con el fin de adoptar medidas en cuanto a prevención de accidentes de transito</w:t>
            </w:r>
          </w:p>
        </w:tc>
        <w:tc>
          <w:tcPr>
            <w:tcW w:w="1887" w:type="dxa"/>
            <w:vAlign w:val="center"/>
          </w:tcPr>
          <w:p w:rsidR="00B46499" w:rsidRPr="00704A2D" w:rsidRDefault="005A758E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193 funcionarios y contratistas</w:t>
            </w:r>
          </w:p>
        </w:tc>
      </w:tr>
      <w:tr w:rsidR="00B46499" w:rsidRPr="00704A2D" w:rsidTr="0070010F">
        <w:tc>
          <w:tcPr>
            <w:tcW w:w="6941" w:type="dxa"/>
            <w:vAlign w:val="center"/>
          </w:tcPr>
          <w:p w:rsidR="00B46499" w:rsidRPr="00704A2D" w:rsidRDefault="005A758E" w:rsidP="00DC252B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Se realizó capacitación al personal del programa TEC, sobre manejo y cuidado de la voz</w:t>
            </w:r>
          </w:p>
        </w:tc>
        <w:tc>
          <w:tcPr>
            <w:tcW w:w="1887" w:type="dxa"/>
            <w:vAlign w:val="center"/>
          </w:tcPr>
          <w:p w:rsidR="00B46499" w:rsidRPr="00704A2D" w:rsidRDefault="00F27381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841 funcionarios y contratistas</w:t>
            </w:r>
          </w:p>
        </w:tc>
      </w:tr>
      <w:tr w:rsidR="006F3B47" w:rsidRPr="00704A2D" w:rsidTr="0070010F">
        <w:tc>
          <w:tcPr>
            <w:tcW w:w="6941" w:type="dxa"/>
            <w:vAlign w:val="center"/>
          </w:tcPr>
          <w:p w:rsidR="006F3B47" w:rsidRPr="00704A2D" w:rsidRDefault="006F3B47" w:rsidP="00DC252B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Se realizó capacitación en manejo y levantamiento de cargas al personal de archivo</w:t>
            </w:r>
          </w:p>
        </w:tc>
        <w:tc>
          <w:tcPr>
            <w:tcW w:w="1887" w:type="dxa"/>
            <w:vAlign w:val="center"/>
          </w:tcPr>
          <w:p w:rsidR="006F3B47" w:rsidRPr="00704A2D" w:rsidRDefault="00AC1CBC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22 funcionarios y contratistas</w:t>
            </w:r>
          </w:p>
        </w:tc>
      </w:tr>
      <w:tr w:rsidR="00DF3397" w:rsidRPr="00704A2D" w:rsidTr="0070010F">
        <w:tc>
          <w:tcPr>
            <w:tcW w:w="6941" w:type="dxa"/>
            <w:vAlign w:val="center"/>
          </w:tcPr>
          <w:p w:rsidR="00DF3397" w:rsidRPr="00704A2D" w:rsidRDefault="00DF3397" w:rsidP="00DC252B">
            <w:pPr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Se realizó pista de entrenamiento para la brigada de emergencia, a fin de afianzar los conocimientos adquiridos a través de la práctica, así como, preparación para el desarrollo del simulacro distrital</w:t>
            </w:r>
          </w:p>
        </w:tc>
        <w:tc>
          <w:tcPr>
            <w:tcW w:w="1887" w:type="dxa"/>
            <w:vAlign w:val="center"/>
          </w:tcPr>
          <w:p w:rsidR="00DF3397" w:rsidRPr="00704A2D" w:rsidRDefault="00DF3397" w:rsidP="00D8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A2D">
              <w:rPr>
                <w:rFonts w:ascii="Arial" w:hAnsi="Arial" w:cs="Arial"/>
                <w:sz w:val="24"/>
                <w:szCs w:val="24"/>
              </w:rPr>
              <w:t>27 brigadistas</w:t>
            </w:r>
          </w:p>
        </w:tc>
      </w:tr>
    </w:tbl>
    <w:p w:rsidR="00C46253" w:rsidRPr="00704A2D" w:rsidRDefault="00C46253" w:rsidP="00D808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A08FF" w:rsidRPr="00704A2D" w:rsidRDefault="008A08FF" w:rsidP="00D808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Adicional, se han adelantado las siguientes actividades relacionadas con el Sistema de Gestión de Seguridad y Salud en el Trabajo</w:t>
      </w:r>
      <w:r w:rsidR="00A610FA" w:rsidRPr="00704A2D">
        <w:rPr>
          <w:rFonts w:ascii="Arial" w:hAnsi="Arial" w:cs="Arial"/>
          <w:sz w:val="24"/>
          <w:szCs w:val="24"/>
        </w:rPr>
        <w:t>:</w:t>
      </w:r>
    </w:p>
    <w:p w:rsidR="00A610FA" w:rsidRPr="00704A2D" w:rsidRDefault="00A610FA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Actualización de documentos y formatos asociados al Sistema de Gestión de Seguridad y Salud en el Trabajo.</w:t>
      </w:r>
    </w:p>
    <w:p w:rsidR="00A610FA" w:rsidRPr="00704A2D" w:rsidRDefault="00A610FA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Definición y medición de indicadores de estructura, proceso y resultado del Sistema de Gestión de Seguridad y Salud en el Trabajo.</w:t>
      </w:r>
    </w:p>
    <w:p w:rsidR="00A610FA" w:rsidRPr="00704A2D" w:rsidRDefault="00A610FA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Conformación del Comité Paritario de Seguridad y Salud en el Trabajo - COPASST para el periodo 2019 – 2021.</w:t>
      </w:r>
    </w:p>
    <w:p w:rsidR="00A610FA" w:rsidRPr="00704A2D" w:rsidRDefault="00A610FA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 xml:space="preserve">Acompañamiento por parte del Área de Desarrollo Humano en las reuniones mensuales del COPASST y capacitación en temas relacionados con inspecciones de </w:t>
      </w:r>
      <w:r w:rsidR="00F32552" w:rsidRPr="00704A2D">
        <w:rPr>
          <w:rFonts w:ascii="Arial" w:hAnsi="Arial" w:cs="Arial"/>
          <w:sz w:val="24"/>
          <w:szCs w:val="24"/>
        </w:rPr>
        <w:t>seguridad, investigación</w:t>
      </w:r>
      <w:r w:rsidRPr="00704A2D">
        <w:rPr>
          <w:rFonts w:ascii="Arial" w:hAnsi="Arial" w:cs="Arial"/>
          <w:sz w:val="24"/>
          <w:szCs w:val="24"/>
        </w:rPr>
        <w:t xml:space="preserve"> de accidentes de trabajo</w:t>
      </w:r>
      <w:r w:rsidR="00F32552" w:rsidRPr="00704A2D">
        <w:rPr>
          <w:rFonts w:ascii="Arial" w:hAnsi="Arial" w:cs="Arial"/>
          <w:sz w:val="24"/>
          <w:szCs w:val="24"/>
        </w:rPr>
        <w:t>, funciones y responsabilidades.</w:t>
      </w:r>
    </w:p>
    <w:p w:rsidR="00A610FA" w:rsidRPr="00704A2D" w:rsidRDefault="00A610FA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 xml:space="preserve">Socialización a los miembros del Comité de Convivencia Laboral, </w:t>
      </w:r>
      <w:r w:rsidR="00F32552" w:rsidRPr="00704A2D">
        <w:rPr>
          <w:rFonts w:ascii="Arial" w:hAnsi="Arial" w:cs="Arial"/>
          <w:sz w:val="24"/>
          <w:szCs w:val="24"/>
        </w:rPr>
        <w:t>S</w:t>
      </w:r>
      <w:r w:rsidRPr="00704A2D">
        <w:rPr>
          <w:rFonts w:ascii="Arial" w:hAnsi="Arial" w:cs="Arial"/>
          <w:sz w:val="24"/>
          <w:szCs w:val="24"/>
        </w:rPr>
        <w:t>ubdirectores y Jefes de Área de la Cartilla de Acoso Laboral y Sexual Laboral – Protocolo de prevención y atención emitida por la Secretaría de la Mujer.</w:t>
      </w:r>
    </w:p>
    <w:p w:rsidR="00A610FA" w:rsidRPr="00704A2D" w:rsidRDefault="00A610FA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 xml:space="preserve">Desarrollo de Inspecciones de seguridad a las áreas </w:t>
      </w:r>
      <w:r w:rsidR="00090A78" w:rsidRPr="00704A2D">
        <w:rPr>
          <w:rFonts w:ascii="Arial" w:hAnsi="Arial" w:cs="Arial"/>
          <w:sz w:val="24"/>
          <w:szCs w:val="24"/>
        </w:rPr>
        <w:t>de trabajo ubicadas en la sede administrativa del IDRD.</w:t>
      </w:r>
    </w:p>
    <w:p w:rsidR="00090A78" w:rsidRPr="00704A2D" w:rsidRDefault="00090A78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Contratación del servicio de área protegida para dar cubrimiento a los funcionarios, contratistas, proveedores y visitantes que se encuentran en la sede administrativa del IDRD en caso de urgencia y/o emergencia.</w:t>
      </w:r>
    </w:p>
    <w:p w:rsidR="00090A78" w:rsidRPr="00704A2D" w:rsidRDefault="00090A78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lastRenderedPageBreak/>
        <w:t>Actualización del profesiograma y seguimiento a las condiciones de salud de los funcionarios del IDRD mediante la práctica de exámenes ocupacionales de ingreso, periódicos y retiro.</w:t>
      </w:r>
    </w:p>
    <w:p w:rsidR="00090A78" w:rsidRPr="00704A2D" w:rsidRDefault="00090A78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Celebración de la Semana de la Seguridad y Salud en el Trabajo, con el fin de fomentar hábitos de vida saludable y actividades de promoción y prevención de enfermedades laborales y accidentes de trabajo.</w:t>
      </w:r>
    </w:p>
    <w:p w:rsidR="00090A78" w:rsidRPr="00704A2D" w:rsidRDefault="00090A78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Estructuración, documentación e implementación de los programas de riesgo cardiovascular, riesgo biomecánico, riesgo psicosocial, riesgo de salud pública, conservación visual, orden y aseo, REPORT, protección contra caídas y riesgo químico con el apoyo de la ARL Positiva.</w:t>
      </w:r>
    </w:p>
    <w:p w:rsidR="005A758E" w:rsidRPr="00704A2D" w:rsidRDefault="005A758E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 xml:space="preserve">Se viene actualizando el documento Plan Estratégico de Seguridad Vial y se remitió invitación a los conductores inscripción al curso virtual del SENA sobre “Competencias </w:t>
      </w:r>
      <w:r w:rsidR="00967369" w:rsidRPr="00704A2D">
        <w:rPr>
          <w:rFonts w:ascii="Arial" w:hAnsi="Arial" w:cs="Arial"/>
          <w:sz w:val="24"/>
          <w:szCs w:val="24"/>
        </w:rPr>
        <w:t>C</w:t>
      </w:r>
      <w:r w:rsidRPr="00704A2D">
        <w:rPr>
          <w:rFonts w:ascii="Arial" w:hAnsi="Arial" w:cs="Arial"/>
          <w:sz w:val="24"/>
          <w:szCs w:val="24"/>
        </w:rPr>
        <w:t xml:space="preserve">iudadanas en la </w:t>
      </w:r>
      <w:r w:rsidR="00967369" w:rsidRPr="00704A2D">
        <w:rPr>
          <w:rFonts w:ascii="Arial" w:hAnsi="Arial" w:cs="Arial"/>
          <w:sz w:val="24"/>
          <w:szCs w:val="24"/>
        </w:rPr>
        <w:t>S</w:t>
      </w:r>
      <w:r w:rsidRPr="00704A2D">
        <w:rPr>
          <w:rFonts w:ascii="Arial" w:hAnsi="Arial" w:cs="Arial"/>
          <w:sz w:val="24"/>
          <w:szCs w:val="24"/>
        </w:rPr>
        <w:t xml:space="preserve">eguridad </w:t>
      </w:r>
      <w:r w:rsidR="00967369" w:rsidRPr="00704A2D">
        <w:rPr>
          <w:rFonts w:ascii="Arial" w:hAnsi="Arial" w:cs="Arial"/>
          <w:sz w:val="24"/>
          <w:szCs w:val="24"/>
        </w:rPr>
        <w:t>V</w:t>
      </w:r>
      <w:r w:rsidRPr="00704A2D">
        <w:rPr>
          <w:rFonts w:ascii="Arial" w:hAnsi="Arial" w:cs="Arial"/>
          <w:sz w:val="24"/>
          <w:szCs w:val="24"/>
        </w:rPr>
        <w:t xml:space="preserve">ial”. </w:t>
      </w:r>
    </w:p>
    <w:p w:rsidR="00090A78" w:rsidRPr="00704A2D" w:rsidRDefault="00090A78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Elaboración de Programas de Vigilancia Epidemiológica asociados a Desordenes Musculoesqueléticos y Riesgo Psicosocial.</w:t>
      </w:r>
    </w:p>
    <w:p w:rsidR="00090A78" w:rsidRPr="00704A2D" w:rsidRDefault="00090A78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 xml:space="preserve">Entrega de elementos de protección </w:t>
      </w:r>
      <w:r w:rsidR="00194370" w:rsidRPr="00704A2D">
        <w:rPr>
          <w:rFonts w:ascii="Arial" w:hAnsi="Arial" w:cs="Arial"/>
          <w:sz w:val="24"/>
          <w:szCs w:val="24"/>
        </w:rPr>
        <w:t xml:space="preserve">individual </w:t>
      </w:r>
      <w:r w:rsidRPr="00704A2D">
        <w:rPr>
          <w:rFonts w:ascii="Arial" w:hAnsi="Arial" w:cs="Arial"/>
          <w:sz w:val="24"/>
          <w:szCs w:val="24"/>
        </w:rPr>
        <w:t>para el personal</w:t>
      </w:r>
      <w:r w:rsidR="00194370" w:rsidRPr="00704A2D">
        <w:rPr>
          <w:rFonts w:ascii="Arial" w:hAnsi="Arial" w:cs="Arial"/>
          <w:sz w:val="24"/>
          <w:szCs w:val="24"/>
        </w:rPr>
        <w:t xml:space="preserve"> que realiza actividades de archivo, almacenamiento y mantenimiento.</w:t>
      </w:r>
    </w:p>
    <w:p w:rsidR="00194370" w:rsidRPr="00704A2D" w:rsidRDefault="00BE6652" w:rsidP="00A610F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Capacitación y entrenamiento a la brigada de emergencia del IDRD en primeros auxilios, evacuación y rescate.</w:t>
      </w:r>
    </w:p>
    <w:p w:rsidR="00BE6652" w:rsidRPr="00704A2D" w:rsidRDefault="00BE6652" w:rsidP="00BE665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Desarrollo de mesas laborales con la ARL Positiva para realizar seguimiento a los casos de accidentes de trabajo y enfermedades laborales.</w:t>
      </w:r>
    </w:p>
    <w:p w:rsidR="00B46499" w:rsidRPr="00704A2D" w:rsidRDefault="00B46499" w:rsidP="00BE665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Se realizaron mediciones higiénicas de iluminación, ruido y disconfort térmico en las oficinas de la sede administrativa del IDRD</w:t>
      </w:r>
      <w:r w:rsidR="005A758E" w:rsidRPr="00704A2D">
        <w:rPr>
          <w:rFonts w:ascii="Arial" w:hAnsi="Arial" w:cs="Arial"/>
          <w:sz w:val="24"/>
          <w:szCs w:val="24"/>
        </w:rPr>
        <w:t>.</w:t>
      </w:r>
    </w:p>
    <w:p w:rsidR="005A758E" w:rsidRPr="00704A2D" w:rsidRDefault="005A758E" w:rsidP="00BE665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 xml:space="preserve">Se han divulgado </w:t>
      </w:r>
      <w:proofErr w:type="spellStart"/>
      <w:r w:rsidRPr="00704A2D">
        <w:rPr>
          <w:rFonts w:ascii="Arial" w:hAnsi="Arial" w:cs="Arial"/>
          <w:sz w:val="24"/>
          <w:szCs w:val="24"/>
        </w:rPr>
        <w:t>fyler</w:t>
      </w:r>
      <w:proofErr w:type="spellEnd"/>
      <w:r w:rsidRPr="00704A2D">
        <w:rPr>
          <w:rFonts w:ascii="Arial" w:hAnsi="Arial" w:cs="Arial"/>
          <w:sz w:val="24"/>
          <w:szCs w:val="24"/>
        </w:rPr>
        <w:t xml:space="preserve"> por COMUNIDAD con información sobre prevención de accidentes, enfermedades, hábitos de vida saludable y respuesta ante emergencias, entre otros.</w:t>
      </w:r>
    </w:p>
    <w:p w:rsidR="00967369" w:rsidRPr="00704A2D" w:rsidRDefault="00967369" w:rsidP="0001511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23A3" w:rsidRPr="00704A2D" w:rsidRDefault="00434D05" w:rsidP="000151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 xml:space="preserve">A </w:t>
      </w:r>
      <w:r w:rsidR="00F32552" w:rsidRPr="00704A2D">
        <w:rPr>
          <w:rFonts w:ascii="Arial" w:hAnsi="Arial" w:cs="Arial"/>
          <w:sz w:val="24"/>
          <w:szCs w:val="24"/>
        </w:rPr>
        <w:t>30</w:t>
      </w:r>
      <w:r w:rsidRPr="00704A2D">
        <w:rPr>
          <w:rFonts w:ascii="Arial" w:hAnsi="Arial" w:cs="Arial"/>
          <w:sz w:val="24"/>
          <w:szCs w:val="24"/>
        </w:rPr>
        <w:t xml:space="preserve"> de </w:t>
      </w:r>
      <w:r w:rsidR="00967369" w:rsidRPr="00704A2D">
        <w:rPr>
          <w:rFonts w:ascii="Arial" w:hAnsi="Arial" w:cs="Arial"/>
          <w:sz w:val="24"/>
          <w:szCs w:val="24"/>
        </w:rPr>
        <w:t>septiembre</w:t>
      </w:r>
      <w:r w:rsidRPr="00704A2D">
        <w:rPr>
          <w:rFonts w:ascii="Arial" w:hAnsi="Arial" w:cs="Arial"/>
          <w:sz w:val="24"/>
          <w:szCs w:val="24"/>
        </w:rPr>
        <w:t xml:space="preserve"> de 2019, se cuenta con </w:t>
      </w:r>
      <w:r w:rsidR="009A68FD" w:rsidRPr="00704A2D">
        <w:rPr>
          <w:rFonts w:ascii="Arial" w:hAnsi="Arial" w:cs="Arial"/>
          <w:sz w:val="24"/>
          <w:szCs w:val="24"/>
        </w:rPr>
        <w:t>cuatro (</w:t>
      </w:r>
      <w:r w:rsidRPr="00704A2D">
        <w:rPr>
          <w:rFonts w:ascii="Arial" w:hAnsi="Arial" w:cs="Arial"/>
          <w:sz w:val="24"/>
          <w:szCs w:val="24"/>
        </w:rPr>
        <w:t>4</w:t>
      </w:r>
      <w:r w:rsidR="009A68FD" w:rsidRPr="00704A2D">
        <w:rPr>
          <w:rFonts w:ascii="Arial" w:hAnsi="Arial" w:cs="Arial"/>
          <w:sz w:val="24"/>
          <w:szCs w:val="24"/>
        </w:rPr>
        <w:t>)</w:t>
      </w:r>
      <w:r w:rsidRPr="00704A2D">
        <w:rPr>
          <w:rFonts w:ascii="Arial" w:hAnsi="Arial" w:cs="Arial"/>
          <w:sz w:val="24"/>
          <w:szCs w:val="24"/>
        </w:rPr>
        <w:t xml:space="preserve"> casos calificados con enfermedad laboral asociados a riesgos a desordenes musculoesqueléticos y </w:t>
      </w:r>
      <w:r w:rsidR="009A68FD" w:rsidRPr="00704A2D">
        <w:rPr>
          <w:rFonts w:ascii="Arial" w:hAnsi="Arial" w:cs="Arial"/>
          <w:sz w:val="24"/>
          <w:szCs w:val="24"/>
        </w:rPr>
        <w:t>dos (</w:t>
      </w:r>
      <w:r w:rsidRPr="00704A2D">
        <w:rPr>
          <w:rFonts w:ascii="Arial" w:hAnsi="Arial" w:cs="Arial"/>
          <w:sz w:val="24"/>
          <w:szCs w:val="24"/>
        </w:rPr>
        <w:t>2</w:t>
      </w:r>
      <w:r w:rsidR="009A68FD" w:rsidRPr="00704A2D">
        <w:rPr>
          <w:rFonts w:ascii="Arial" w:hAnsi="Arial" w:cs="Arial"/>
          <w:sz w:val="24"/>
          <w:szCs w:val="24"/>
        </w:rPr>
        <w:t>)</w:t>
      </w:r>
      <w:r w:rsidRPr="00704A2D">
        <w:rPr>
          <w:rFonts w:ascii="Arial" w:hAnsi="Arial" w:cs="Arial"/>
          <w:sz w:val="24"/>
          <w:szCs w:val="24"/>
        </w:rPr>
        <w:t xml:space="preserve"> ca</w:t>
      </w:r>
      <w:r w:rsidR="009A68FD" w:rsidRPr="00704A2D">
        <w:rPr>
          <w:rFonts w:ascii="Arial" w:hAnsi="Arial" w:cs="Arial"/>
          <w:sz w:val="24"/>
          <w:szCs w:val="24"/>
        </w:rPr>
        <w:t>s</w:t>
      </w:r>
      <w:r w:rsidRPr="00704A2D">
        <w:rPr>
          <w:rFonts w:ascii="Arial" w:hAnsi="Arial" w:cs="Arial"/>
          <w:sz w:val="24"/>
          <w:szCs w:val="24"/>
        </w:rPr>
        <w:t xml:space="preserve">os en proceso de calificación en primera instancia por parte de la EPS. </w:t>
      </w:r>
      <w:r w:rsidR="00F32552" w:rsidRPr="00704A2D">
        <w:rPr>
          <w:rFonts w:ascii="Arial" w:hAnsi="Arial" w:cs="Arial"/>
          <w:sz w:val="24"/>
          <w:szCs w:val="24"/>
        </w:rPr>
        <w:t xml:space="preserve">Se han reportado </w:t>
      </w:r>
      <w:r w:rsidR="00462F82" w:rsidRPr="00704A2D">
        <w:rPr>
          <w:rFonts w:ascii="Arial" w:hAnsi="Arial" w:cs="Arial"/>
          <w:sz w:val="24"/>
          <w:szCs w:val="24"/>
        </w:rPr>
        <w:t xml:space="preserve">ochenta y seis </w:t>
      </w:r>
      <w:r w:rsidR="009A68FD" w:rsidRPr="00704A2D">
        <w:rPr>
          <w:rFonts w:ascii="Arial" w:hAnsi="Arial" w:cs="Arial"/>
          <w:sz w:val="24"/>
          <w:szCs w:val="24"/>
        </w:rPr>
        <w:t>(</w:t>
      </w:r>
      <w:r w:rsidR="00462F82" w:rsidRPr="00704A2D">
        <w:rPr>
          <w:rFonts w:ascii="Arial" w:hAnsi="Arial" w:cs="Arial"/>
          <w:sz w:val="24"/>
          <w:szCs w:val="24"/>
        </w:rPr>
        <w:t>86</w:t>
      </w:r>
      <w:r w:rsidR="009A68FD" w:rsidRPr="00704A2D">
        <w:rPr>
          <w:rFonts w:ascii="Arial" w:hAnsi="Arial" w:cs="Arial"/>
          <w:sz w:val="24"/>
          <w:szCs w:val="24"/>
        </w:rPr>
        <w:t>)</w:t>
      </w:r>
      <w:r w:rsidRPr="00704A2D">
        <w:rPr>
          <w:rFonts w:ascii="Arial" w:hAnsi="Arial" w:cs="Arial"/>
          <w:sz w:val="24"/>
          <w:szCs w:val="24"/>
        </w:rPr>
        <w:t xml:space="preserve"> </w:t>
      </w:r>
      <w:r w:rsidR="00F32552" w:rsidRPr="00704A2D">
        <w:rPr>
          <w:rFonts w:ascii="Arial" w:hAnsi="Arial" w:cs="Arial"/>
          <w:sz w:val="24"/>
          <w:szCs w:val="24"/>
        </w:rPr>
        <w:t xml:space="preserve">accidentes de trabajo </w:t>
      </w:r>
      <w:r w:rsidRPr="00704A2D">
        <w:rPr>
          <w:rFonts w:ascii="Arial" w:hAnsi="Arial" w:cs="Arial"/>
          <w:sz w:val="24"/>
          <w:szCs w:val="24"/>
        </w:rPr>
        <w:t xml:space="preserve">de los cuales </w:t>
      </w:r>
      <w:r w:rsidR="00F32552" w:rsidRPr="00704A2D">
        <w:rPr>
          <w:rFonts w:ascii="Arial" w:hAnsi="Arial" w:cs="Arial"/>
          <w:sz w:val="24"/>
          <w:szCs w:val="24"/>
        </w:rPr>
        <w:t>cincuenta</w:t>
      </w:r>
      <w:r w:rsidR="009A68FD" w:rsidRPr="00704A2D">
        <w:rPr>
          <w:rFonts w:ascii="Arial" w:hAnsi="Arial" w:cs="Arial"/>
          <w:sz w:val="24"/>
          <w:szCs w:val="24"/>
        </w:rPr>
        <w:t xml:space="preserve"> (</w:t>
      </w:r>
      <w:r w:rsidR="00F32552" w:rsidRPr="00704A2D">
        <w:rPr>
          <w:rFonts w:ascii="Arial" w:hAnsi="Arial" w:cs="Arial"/>
          <w:sz w:val="24"/>
          <w:szCs w:val="24"/>
        </w:rPr>
        <w:t>5</w:t>
      </w:r>
      <w:r w:rsidRPr="00704A2D">
        <w:rPr>
          <w:rFonts w:ascii="Arial" w:hAnsi="Arial" w:cs="Arial"/>
          <w:sz w:val="24"/>
          <w:szCs w:val="24"/>
        </w:rPr>
        <w:t>0</w:t>
      </w:r>
      <w:r w:rsidR="009A68FD" w:rsidRPr="00704A2D">
        <w:rPr>
          <w:rFonts w:ascii="Arial" w:hAnsi="Arial" w:cs="Arial"/>
          <w:sz w:val="24"/>
          <w:szCs w:val="24"/>
        </w:rPr>
        <w:t>)</w:t>
      </w:r>
      <w:r w:rsidRPr="00704A2D">
        <w:rPr>
          <w:rFonts w:ascii="Arial" w:hAnsi="Arial" w:cs="Arial"/>
          <w:sz w:val="24"/>
          <w:szCs w:val="24"/>
        </w:rPr>
        <w:t xml:space="preserve"> han sido calificados </w:t>
      </w:r>
      <w:r w:rsidR="00AA2883" w:rsidRPr="00704A2D">
        <w:rPr>
          <w:rFonts w:ascii="Arial" w:hAnsi="Arial" w:cs="Arial"/>
          <w:sz w:val="24"/>
          <w:szCs w:val="24"/>
        </w:rPr>
        <w:t>de origen laboral</w:t>
      </w:r>
      <w:r w:rsidRPr="00704A2D">
        <w:rPr>
          <w:rFonts w:ascii="Arial" w:hAnsi="Arial" w:cs="Arial"/>
          <w:sz w:val="24"/>
          <w:szCs w:val="24"/>
        </w:rPr>
        <w:t xml:space="preserve">, </w:t>
      </w:r>
      <w:r w:rsidR="00AA2883" w:rsidRPr="00704A2D">
        <w:rPr>
          <w:rFonts w:ascii="Arial" w:hAnsi="Arial" w:cs="Arial"/>
          <w:sz w:val="24"/>
          <w:szCs w:val="24"/>
        </w:rPr>
        <w:t>quince</w:t>
      </w:r>
      <w:r w:rsidR="009A68FD" w:rsidRPr="00704A2D">
        <w:rPr>
          <w:rFonts w:ascii="Arial" w:hAnsi="Arial" w:cs="Arial"/>
          <w:sz w:val="24"/>
          <w:szCs w:val="24"/>
        </w:rPr>
        <w:t xml:space="preserve"> (</w:t>
      </w:r>
      <w:r w:rsidR="00AA2883" w:rsidRPr="00704A2D">
        <w:rPr>
          <w:rFonts w:ascii="Arial" w:hAnsi="Arial" w:cs="Arial"/>
          <w:sz w:val="24"/>
          <w:szCs w:val="24"/>
        </w:rPr>
        <w:t>15</w:t>
      </w:r>
      <w:r w:rsidR="009A68FD" w:rsidRPr="00704A2D">
        <w:rPr>
          <w:rFonts w:ascii="Arial" w:hAnsi="Arial" w:cs="Arial"/>
          <w:sz w:val="24"/>
          <w:szCs w:val="24"/>
        </w:rPr>
        <w:t>)</w:t>
      </w:r>
      <w:r w:rsidRPr="00704A2D">
        <w:rPr>
          <w:rFonts w:ascii="Arial" w:hAnsi="Arial" w:cs="Arial"/>
          <w:sz w:val="24"/>
          <w:szCs w:val="24"/>
        </w:rPr>
        <w:t xml:space="preserve"> casos </w:t>
      </w:r>
      <w:r w:rsidR="00AA2883" w:rsidRPr="00704A2D">
        <w:rPr>
          <w:rFonts w:ascii="Arial" w:hAnsi="Arial" w:cs="Arial"/>
          <w:sz w:val="24"/>
          <w:szCs w:val="24"/>
        </w:rPr>
        <w:t xml:space="preserve">de origen </w:t>
      </w:r>
      <w:r w:rsidRPr="00704A2D">
        <w:rPr>
          <w:rFonts w:ascii="Arial" w:hAnsi="Arial" w:cs="Arial"/>
          <w:sz w:val="24"/>
          <w:szCs w:val="24"/>
        </w:rPr>
        <w:t xml:space="preserve">común y </w:t>
      </w:r>
      <w:r w:rsidR="00AA2883" w:rsidRPr="00704A2D">
        <w:rPr>
          <w:rFonts w:ascii="Arial" w:hAnsi="Arial" w:cs="Arial"/>
          <w:sz w:val="24"/>
          <w:szCs w:val="24"/>
        </w:rPr>
        <w:t>doce</w:t>
      </w:r>
      <w:r w:rsidR="009A68FD" w:rsidRPr="00704A2D">
        <w:rPr>
          <w:rFonts w:ascii="Arial" w:hAnsi="Arial" w:cs="Arial"/>
          <w:sz w:val="24"/>
          <w:szCs w:val="24"/>
        </w:rPr>
        <w:t xml:space="preserve"> (</w:t>
      </w:r>
      <w:r w:rsidR="00462F82" w:rsidRPr="00704A2D">
        <w:rPr>
          <w:rFonts w:ascii="Arial" w:hAnsi="Arial" w:cs="Arial"/>
          <w:sz w:val="24"/>
          <w:szCs w:val="24"/>
        </w:rPr>
        <w:t>21</w:t>
      </w:r>
      <w:r w:rsidR="009A68FD" w:rsidRPr="00704A2D">
        <w:rPr>
          <w:rFonts w:ascii="Arial" w:hAnsi="Arial" w:cs="Arial"/>
          <w:sz w:val="24"/>
          <w:szCs w:val="24"/>
        </w:rPr>
        <w:t>)</w:t>
      </w:r>
      <w:r w:rsidRPr="00704A2D">
        <w:rPr>
          <w:rFonts w:ascii="Arial" w:hAnsi="Arial" w:cs="Arial"/>
          <w:sz w:val="24"/>
          <w:szCs w:val="24"/>
        </w:rPr>
        <w:t xml:space="preserve"> casos se encuentran en proceso de calificación</w:t>
      </w:r>
      <w:r w:rsidR="00AA2883" w:rsidRPr="00704A2D">
        <w:rPr>
          <w:rFonts w:ascii="Arial" w:hAnsi="Arial" w:cs="Arial"/>
          <w:sz w:val="24"/>
          <w:szCs w:val="24"/>
        </w:rPr>
        <w:t xml:space="preserve"> por parte de la ARL Positiva.</w:t>
      </w:r>
    </w:p>
    <w:p w:rsidR="00462F82" w:rsidRPr="00704A2D" w:rsidRDefault="00462F82" w:rsidP="000151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Con respecto al avance en la implementación de estándares mínimos de Seguridad y Salud en el Trabajo</w:t>
      </w:r>
      <w:r w:rsidR="004C0F06" w:rsidRPr="00704A2D">
        <w:rPr>
          <w:rFonts w:ascii="Arial" w:hAnsi="Arial" w:cs="Arial"/>
          <w:sz w:val="24"/>
          <w:szCs w:val="24"/>
        </w:rPr>
        <w:t xml:space="preserve"> en el IDRD,</w:t>
      </w:r>
      <w:r w:rsidRPr="00704A2D">
        <w:rPr>
          <w:rFonts w:ascii="Arial" w:hAnsi="Arial" w:cs="Arial"/>
          <w:sz w:val="24"/>
          <w:szCs w:val="24"/>
        </w:rPr>
        <w:t xml:space="preserve"> de conformidad con la Resolución 312 de 2019</w:t>
      </w:r>
      <w:r w:rsidR="004C0F06" w:rsidRPr="00704A2D">
        <w:rPr>
          <w:rFonts w:ascii="Arial" w:hAnsi="Arial" w:cs="Arial"/>
          <w:sz w:val="24"/>
          <w:szCs w:val="24"/>
        </w:rPr>
        <w:t>, a 30 de septiembre de 2019 se cuenta con un avance del 81,8 % y se espera dar continuidad al Plan Anual del Sistema de Gestión de Seguridad y Salud en el Trabajo para alcanzar el 100%, en donde se contemplan las siguientes actividades:</w:t>
      </w:r>
    </w:p>
    <w:p w:rsidR="004C0F06" w:rsidRPr="00704A2D" w:rsidRDefault="004C0F06" w:rsidP="004C0F0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Auditoria interna al Sistema de Gestión de Seguridad y Salud en el Trabajo.</w:t>
      </w:r>
    </w:p>
    <w:p w:rsidR="004C0F06" w:rsidRPr="00704A2D" w:rsidRDefault="004C0F06" w:rsidP="004C0F0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lastRenderedPageBreak/>
        <w:t>Incluir aspectos de Seguridad y Salud en el Trabajo en la gestión del cambio.</w:t>
      </w:r>
    </w:p>
    <w:p w:rsidR="004C0F06" w:rsidRPr="00704A2D" w:rsidRDefault="004C0F06" w:rsidP="004C0F0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Realizar la rendición de cuentas a todos los niveles sobre el Sistema de Gestión de Seguridad y Salud en el Trabajo.</w:t>
      </w:r>
    </w:p>
    <w:p w:rsidR="004C0F06" w:rsidRPr="00704A2D" w:rsidRDefault="004C0F06" w:rsidP="004C0F0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Continuar con la actualización a la identificación de riesgos en todos los procesos de la entidad.</w:t>
      </w:r>
    </w:p>
    <w:p w:rsidR="00D723A3" w:rsidRPr="001C1BC8" w:rsidRDefault="004C0F06" w:rsidP="002E6A12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C8">
        <w:rPr>
          <w:rFonts w:ascii="Arial" w:hAnsi="Arial" w:cs="Arial"/>
          <w:sz w:val="24"/>
          <w:szCs w:val="24"/>
        </w:rPr>
        <w:t>Realizar la revisión por parte de la dirección sobre el Sistema de Gestión de Seguridad y Salud en el Trabajo.</w:t>
      </w:r>
      <w:bookmarkStart w:id="0" w:name="_GoBack"/>
      <w:bookmarkEnd w:id="0"/>
    </w:p>
    <w:p w:rsidR="00692CAA" w:rsidRPr="00704A2D" w:rsidRDefault="00692CAA" w:rsidP="00692C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92CAA" w:rsidRPr="00704A2D" w:rsidSect="00711B46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5D" w:rsidRDefault="00C54B5D" w:rsidP="00711B46">
      <w:pPr>
        <w:spacing w:after="0" w:line="240" w:lineRule="auto"/>
      </w:pPr>
      <w:r>
        <w:separator/>
      </w:r>
    </w:p>
  </w:endnote>
  <w:endnote w:type="continuationSeparator" w:id="0">
    <w:p w:rsidR="00C54B5D" w:rsidRDefault="00C54B5D" w:rsidP="0071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46" w:rsidRDefault="00711B46">
    <w:pPr>
      <w:pStyle w:val="Piedepgina"/>
    </w:pPr>
    <w:r>
      <w:rPr>
        <w:noProof/>
      </w:rPr>
      <w:t xml:space="preserve">                                                                              </w:t>
    </w:r>
    <w:r>
      <w:rPr>
        <w:noProof/>
        <w:lang w:eastAsia="es-CO"/>
      </w:rPr>
      <w:drawing>
        <wp:inline distT="0" distB="0" distL="0" distR="0">
          <wp:extent cx="5553075" cy="8001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5D" w:rsidRDefault="00C54B5D" w:rsidP="00711B46">
      <w:pPr>
        <w:spacing w:after="0" w:line="240" w:lineRule="auto"/>
      </w:pPr>
      <w:r>
        <w:separator/>
      </w:r>
    </w:p>
  </w:footnote>
  <w:footnote w:type="continuationSeparator" w:id="0">
    <w:p w:rsidR="00C54B5D" w:rsidRDefault="00C54B5D" w:rsidP="0071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46" w:rsidRDefault="00711B46" w:rsidP="00711B46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21D37AD4" wp14:editId="4AFA6C85">
          <wp:extent cx="1155700" cy="800100"/>
          <wp:effectExtent l="0" t="0" r="6350" b="0"/>
          <wp:docPr id="1026" name="Picture 19" descr="LogoAlcaldia9">
            <a:extLst xmlns:a="http://schemas.openxmlformats.org/drawingml/2006/main">
              <a:ext uri="{FF2B5EF4-FFF2-40B4-BE49-F238E27FC236}">
                <a16:creationId xmlns:a16="http://schemas.microsoft.com/office/drawing/2014/main" id="{156CD30E-D86E-495A-9FB2-2C98B45030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9" descr="LogoAlcaldia9">
                    <a:extLst>
                      <a:ext uri="{FF2B5EF4-FFF2-40B4-BE49-F238E27FC236}">
                        <a16:creationId xmlns:a16="http://schemas.microsoft.com/office/drawing/2014/main" id="{156CD30E-D86E-495A-9FB2-2C98B45030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295" cy="806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D4F"/>
    <w:multiLevelType w:val="hybridMultilevel"/>
    <w:tmpl w:val="468008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35C93"/>
    <w:multiLevelType w:val="hybridMultilevel"/>
    <w:tmpl w:val="E2AA16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15068"/>
    <w:multiLevelType w:val="hybridMultilevel"/>
    <w:tmpl w:val="D11CAB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46"/>
    <w:rsid w:val="000014F4"/>
    <w:rsid w:val="000135A0"/>
    <w:rsid w:val="0001511F"/>
    <w:rsid w:val="00090A78"/>
    <w:rsid w:val="000E43B6"/>
    <w:rsid w:val="00152586"/>
    <w:rsid w:val="00194370"/>
    <w:rsid w:val="00196FFC"/>
    <w:rsid w:val="001A1D8D"/>
    <w:rsid w:val="001C1BC8"/>
    <w:rsid w:val="001E34B2"/>
    <w:rsid w:val="001F462E"/>
    <w:rsid w:val="0020124B"/>
    <w:rsid w:val="002450D7"/>
    <w:rsid w:val="00253290"/>
    <w:rsid w:val="002832B8"/>
    <w:rsid w:val="00316CBC"/>
    <w:rsid w:val="0038503E"/>
    <w:rsid w:val="003B76BF"/>
    <w:rsid w:val="00434D05"/>
    <w:rsid w:val="004536CC"/>
    <w:rsid w:val="004620F2"/>
    <w:rsid w:val="00462F82"/>
    <w:rsid w:val="004C0F06"/>
    <w:rsid w:val="004C3B6C"/>
    <w:rsid w:val="00505C00"/>
    <w:rsid w:val="00521D01"/>
    <w:rsid w:val="005276BA"/>
    <w:rsid w:val="00536C62"/>
    <w:rsid w:val="00537B09"/>
    <w:rsid w:val="00556715"/>
    <w:rsid w:val="00575C27"/>
    <w:rsid w:val="00584BC3"/>
    <w:rsid w:val="005A758E"/>
    <w:rsid w:val="0060586E"/>
    <w:rsid w:val="00680227"/>
    <w:rsid w:val="006863A7"/>
    <w:rsid w:val="00692CAA"/>
    <w:rsid w:val="006F3B47"/>
    <w:rsid w:val="0070010F"/>
    <w:rsid w:val="00704A2D"/>
    <w:rsid w:val="00711B46"/>
    <w:rsid w:val="00713C41"/>
    <w:rsid w:val="00744E3B"/>
    <w:rsid w:val="00865672"/>
    <w:rsid w:val="008A08FF"/>
    <w:rsid w:val="0094537D"/>
    <w:rsid w:val="00967369"/>
    <w:rsid w:val="009A68FD"/>
    <w:rsid w:val="009B1E14"/>
    <w:rsid w:val="009B72AE"/>
    <w:rsid w:val="009F158A"/>
    <w:rsid w:val="00A610FA"/>
    <w:rsid w:val="00A67FF5"/>
    <w:rsid w:val="00A8466A"/>
    <w:rsid w:val="00AA1636"/>
    <w:rsid w:val="00AA2883"/>
    <w:rsid w:val="00AA46C0"/>
    <w:rsid w:val="00AB6973"/>
    <w:rsid w:val="00AC1CBC"/>
    <w:rsid w:val="00AC48E3"/>
    <w:rsid w:val="00B46499"/>
    <w:rsid w:val="00B81BE2"/>
    <w:rsid w:val="00BE6652"/>
    <w:rsid w:val="00BE6B76"/>
    <w:rsid w:val="00C46253"/>
    <w:rsid w:val="00C54B5D"/>
    <w:rsid w:val="00C928FC"/>
    <w:rsid w:val="00CC268B"/>
    <w:rsid w:val="00D723A3"/>
    <w:rsid w:val="00D808BF"/>
    <w:rsid w:val="00DA08DF"/>
    <w:rsid w:val="00DC252B"/>
    <w:rsid w:val="00DF3397"/>
    <w:rsid w:val="00E85757"/>
    <w:rsid w:val="00E96630"/>
    <w:rsid w:val="00EA58D8"/>
    <w:rsid w:val="00EC1074"/>
    <w:rsid w:val="00F27381"/>
    <w:rsid w:val="00F32552"/>
    <w:rsid w:val="00F53DC7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313C71-9CFF-4498-8526-75B24588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B46"/>
  </w:style>
  <w:style w:type="paragraph" w:styleId="Piedepgina">
    <w:name w:val="footer"/>
    <w:basedOn w:val="Normal"/>
    <w:link w:val="PiedepginaCar"/>
    <w:uiPriority w:val="99"/>
    <w:unhideWhenUsed/>
    <w:rsid w:val="00711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B46"/>
  </w:style>
  <w:style w:type="paragraph" w:styleId="Prrafodelista">
    <w:name w:val="List Paragraph"/>
    <w:basedOn w:val="Normal"/>
    <w:uiPriority w:val="34"/>
    <w:qFormat/>
    <w:rsid w:val="00D808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7B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1491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Andrea Rincon Rodriguez</dc:creator>
  <cp:keywords/>
  <dc:description/>
  <cp:lastModifiedBy>MARIA FERNANDA CACERES FRANCO</cp:lastModifiedBy>
  <cp:revision>2</cp:revision>
  <dcterms:created xsi:type="dcterms:W3CDTF">2019-10-18T17:12:00Z</dcterms:created>
  <dcterms:modified xsi:type="dcterms:W3CDTF">2019-10-18T17:12:00Z</dcterms:modified>
</cp:coreProperties>
</file>